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D9" w:rsidRDefault="00E51BF0" w:rsidP="00E51BF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9004B">
        <w:rPr>
          <w:rFonts w:ascii="Times New Roman" w:hAnsi="Times New Roman" w:cs="Times New Roman"/>
          <w:sz w:val="24"/>
          <w:szCs w:val="24"/>
        </w:rPr>
        <w:t xml:space="preserve">Субъект </w:t>
      </w:r>
      <w:r w:rsidR="00A9658A">
        <w:rPr>
          <w:rFonts w:ascii="Times New Roman" w:hAnsi="Times New Roman" w:cs="Times New Roman"/>
          <w:sz w:val="24"/>
          <w:szCs w:val="24"/>
        </w:rPr>
        <w:t>вне</w:t>
      </w:r>
      <w:r w:rsidRPr="00A9004B">
        <w:rPr>
          <w:rFonts w:ascii="Times New Roman" w:hAnsi="Times New Roman" w:cs="Times New Roman"/>
          <w:sz w:val="24"/>
          <w:szCs w:val="24"/>
        </w:rPr>
        <w:t xml:space="preserve">плановой проверки: </w:t>
      </w:r>
      <w:r w:rsidR="008D30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ГДК «Авиатор» </w:t>
      </w:r>
      <w:r w:rsidR="007A2588" w:rsidRPr="007A25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МБУ </w:t>
      </w:r>
      <w:r w:rsidR="007A258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7A2588" w:rsidRPr="007A2588">
        <w:rPr>
          <w:rFonts w:ascii="Times New Roman" w:eastAsia="Calibri" w:hAnsi="Times New Roman" w:cs="Times New Roman"/>
          <w:sz w:val="24"/>
          <w:szCs w:val="24"/>
          <w:lang w:eastAsia="ru-RU"/>
        </w:rPr>
        <w:t>ЦКД "Импульс</w:t>
      </w:r>
      <w:r w:rsidR="007A258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</w:p>
    <w:p w:rsidR="00832C09" w:rsidRPr="00A9004B" w:rsidRDefault="00832C09" w:rsidP="00E51BF0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20343" w:rsidRPr="00A20343" w:rsidRDefault="00E51BF0" w:rsidP="00E51B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4B">
        <w:rPr>
          <w:rFonts w:ascii="Times New Roman" w:eastAsia="Calibri" w:hAnsi="Times New Roman" w:cs="Times New Roman"/>
          <w:bCs/>
          <w:sz w:val="24"/>
          <w:szCs w:val="24"/>
        </w:rPr>
        <w:t xml:space="preserve">Проверяемый период: </w:t>
      </w:r>
      <w:r w:rsidR="008D30C2" w:rsidRPr="00CE6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«01» </w:t>
      </w:r>
      <w:r w:rsidR="008D30C2">
        <w:rPr>
          <w:rFonts w:ascii="Times New Roman" w:eastAsia="Calibri" w:hAnsi="Times New Roman" w:cs="Times New Roman"/>
          <w:sz w:val="24"/>
          <w:szCs w:val="24"/>
          <w:lang w:eastAsia="ru-RU"/>
        </w:rPr>
        <w:t>июля 2015 года по «05» июля 2016</w:t>
      </w:r>
      <w:r w:rsidR="008D30C2" w:rsidRPr="00CE6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="00A9658A" w:rsidRPr="00850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1BF0" w:rsidRPr="00A9004B" w:rsidRDefault="00E51BF0" w:rsidP="00E51BF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 проведения проверки: сплошной.</w:t>
      </w:r>
    </w:p>
    <w:p w:rsidR="00E51BF0" w:rsidRPr="00A9004B" w:rsidRDefault="00E51BF0" w:rsidP="00E51BF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Количество закупок, </w:t>
      </w:r>
      <w:proofErr w:type="gramStart"/>
      <w:r w:rsidRPr="00A90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действия</w:t>
      </w:r>
      <w:proofErr w:type="gramEnd"/>
      <w:r w:rsidRPr="00A90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осу</w:t>
      </w:r>
      <w:r w:rsidR="00090774" w:rsidRPr="00A90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щест</w:t>
      </w:r>
      <w:r w:rsidR="008D30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влении которых проверены: 2</w:t>
      </w:r>
      <w:r w:rsidRPr="00A90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51BF0" w:rsidRPr="00A9004B" w:rsidRDefault="00E51BF0" w:rsidP="00E51BF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Выявленные нарушения</w:t>
      </w:r>
      <w:r w:rsidRPr="00A9004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:</w:t>
      </w:r>
      <w:r w:rsidRPr="00A90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915B3" w:rsidRPr="002E409D" w:rsidRDefault="003915B3" w:rsidP="00E51BF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449"/>
        <w:gridCol w:w="5110"/>
        <w:gridCol w:w="1452"/>
      </w:tblGrid>
      <w:tr w:rsidR="00B72553" w:rsidRPr="002E409D" w:rsidTr="00090774">
        <w:tc>
          <w:tcPr>
            <w:tcW w:w="560" w:type="dxa"/>
          </w:tcPr>
          <w:p w:rsidR="00E51BF0" w:rsidRPr="002E409D" w:rsidRDefault="00E51BF0" w:rsidP="00E51B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E40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E40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E40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49" w:type="dxa"/>
          </w:tcPr>
          <w:p w:rsidR="00E51BF0" w:rsidRPr="002E409D" w:rsidRDefault="00E51BF0" w:rsidP="00E51B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09D">
              <w:rPr>
                <w:rFonts w:ascii="Times New Roman" w:hAnsi="Times New Roman" w:cs="Times New Roman"/>
                <w:b/>
                <w:sz w:val="24"/>
                <w:szCs w:val="24"/>
              </w:rPr>
              <w:t>Норма ФЗ/НПА</w:t>
            </w:r>
            <w:r w:rsidR="00611240" w:rsidRPr="002E4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E4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требования которых были нарушены</w:t>
            </w:r>
          </w:p>
        </w:tc>
        <w:tc>
          <w:tcPr>
            <w:tcW w:w="5110" w:type="dxa"/>
          </w:tcPr>
          <w:p w:rsidR="00E51BF0" w:rsidRPr="002E409D" w:rsidRDefault="00E51BF0" w:rsidP="00E51B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Краткое содержание нарушения</w:t>
            </w:r>
          </w:p>
        </w:tc>
        <w:tc>
          <w:tcPr>
            <w:tcW w:w="1452" w:type="dxa"/>
          </w:tcPr>
          <w:p w:rsidR="00E51BF0" w:rsidRPr="002E409D" w:rsidRDefault="00E51BF0" w:rsidP="00E51B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09D">
              <w:rPr>
                <w:rFonts w:ascii="Times New Roman" w:hAnsi="Times New Roman" w:cs="Times New Roman"/>
                <w:b/>
                <w:sz w:val="24"/>
                <w:szCs w:val="24"/>
              </w:rPr>
              <w:t>Кол-во нарушений</w:t>
            </w:r>
          </w:p>
        </w:tc>
      </w:tr>
      <w:tr w:rsidR="00B72553" w:rsidRPr="002E409D" w:rsidTr="00090774">
        <w:tc>
          <w:tcPr>
            <w:tcW w:w="560" w:type="dxa"/>
          </w:tcPr>
          <w:p w:rsidR="00E51BF0" w:rsidRPr="002E409D" w:rsidRDefault="00E51BF0" w:rsidP="00E5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E51BF0" w:rsidRPr="009F1F48" w:rsidRDefault="008D30C2" w:rsidP="008D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E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п.1 и 2 ч.3 ст.18, ст.22</w:t>
            </w:r>
            <w:r w:rsidRPr="002F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</w:t>
            </w:r>
            <w:r w:rsidRPr="002F4EDC">
              <w:rPr>
                <w:rFonts w:ascii="Times New Roman" w:hAnsi="Times New Roman" w:cs="Times New Roman"/>
                <w:sz w:val="24"/>
                <w:szCs w:val="24"/>
              </w:rPr>
              <w:t>закона № 44-ФЗ</w:t>
            </w:r>
            <w:r w:rsidRPr="002F4E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п. 1.4 и 2.1 Приказа Минэкономразвития РФ № 567 от 02.10.2013 г.</w:t>
            </w:r>
          </w:p>
        </w:tc>
        <w:tc>
          <w:tcPr>
            <w:tcW w:w="5110" w:type="dxa"/>
          </w:tcPr>
          <w:p w:rsidR="00E51BF0" w:rsidRPr="009F1F48" w:rsidRDefault="008D30C2" w:rsidP="00A96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E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документация электронного аукциона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содержит обоснования</w:t>
            </w:r>
            <w:r w:rsidRPr="002F4E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начальной максимальной цены контракта, а также способа определения поставщика, в частности отсутствуют коммерческие предложения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участников</w:t>
            </w:r>
            <w:r w:rsidRPr="002F4E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705A17"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исследования рынка, сведения из общедоступных источников информации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что указывает на недобросовестность Заказчика при определении и обосновании</w:t>
            </w:r>
            <w:r w:rsidRPr="002F4E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началь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ной максимальной цены контракта</w:t>
            </w:r>
          </w:p>
        </w:tc>
        <w:tc>
          <w:tcPr>
            <w:tcW w:w="1452" w:type="dxa"/>
          </w:tcPr>
          <w:p w:rsidR="00E51BF0" w:rsidRDefault="00090774" w:rsidP="00E51B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F4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91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1D2D" w:rsidRPr="000A1D2D" w:rsidRDefault="000A1D2D" w:rsidP="00E51B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2553" w:rsidRPr="002E409D" w:rsidTr="00090774">
        <w:tc>
          <w:tcPr>
            <w:tcW w:w="560" w:type="dxa"/>
          </w:tcPr>
          <w:p w:rsidR="00E51BF0" w:rsidRPr="002E409D" w:rsidRDefault="000A1D2D" w:rsidP="00E5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:rsidR="00E51BF0" w:rsidRPr="009F1F48" w:rsidRDefault="00A9658A" w:rsidP="00A96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8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ч.14 ст.70 Федерального закона № 44-ФЗ</w:t>
            </w:r>
          </w:p>
        </w:tc>
        <w:tc>
          <w:tcPr>
            <w:tcW w:w="5110" w:type="dxa"/>
          </w:tcPr>
          <w:p w:rsidR="00E51BF0" w:rsidRPr="009F1F48" w:rsidRDefault="00A9658A" w:rsidP="00A96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Документацией электронного</w:t>
            </w:r>
            <w:r w:rsidRPr="00CE08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аукцио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r w:rsidRPr="00CE08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незаконно установлено право Заказчика </w:t>
            </w:r>
            <w:proofErr w:type="gramStart"/>
            <w:r w:rsidRPr="00CE08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обратиться</w:t>
            </w:r>
            <w:proofErr w:type="gramEnd"/>
            <w:r w:rsidRPr="00CE08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суд с требованием о понуждении победителя электронного аукциона заключить контракт</w:t>
            </w:r>
          </w:p>
        </w:tc>
        <w:tc>
          <w:tcPr>
            <w:tcW w:w="1452" w:type="dxa"/>
          </w:tcPr>
          <w:p w:rsidR="00E51BF0" w:rsidRDefault="00A265BF" w:rsidP="00E5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F4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21C4C" w:rsidRPr="009F1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0D8" w:rsidRPr="009F1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2AD" w:rsidRPr="009F1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3070" w:rsidRPr="009F1F48" w:rsidRDefault="00B93070" w:rsidP="00E5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67B" w:rsidRPr="002E409D" w:rsidTr="00090774">
        <w:tc>
          <w:tcPr>
            <w:tcW w:w="560" w:type="dxa"/>
          </w:tcPr>
          <w:p w:rsidR="00A1667B" w:rsidRPr="002E409D" w:rsidRDefault="00A1667B" w:rsidP="00E5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A1667B" w:rsidRPr="002E409D" w:rsidRDefault="00A1667B" w:rsidP="00E5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7E4153" w:rsidRDefault="007E4153" w:rsidP="00B2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67B" w:rsidRPr="002E409D" w:rsidRDefault="00A1667B" w:rsidP="00B2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9D">
              <w:rPr>
                <w:rFonts w:ascii="Times New Roman" w:hAnsi="Times New Roman" w:cs="Times New Roman"/>
                <w:sz w:val="24"/>
                <w:szCs w:val="24"/>
              </w:rPr>
              <w:t>Всего выявленных нарушений</w:t>
            </w:r>
            <w:r w:rsidRPr="005D78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52" w:type="dxa"/>
          </w:tcPr>
          <w:p w:rsidR="007E4153" w:rsidRDefault="00A1667B" w:rsidP="00E5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E10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9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67B" w:rsidRPr="00B93070" w:rsidRDefault="007E4153" w:rsidP="00E5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</w:tr>
    </w:tbl>
    <w:p w:rsidR="00FC0B0E" w:rsidRDefault="00FC0B0E" w:rsidP="003B7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6AC" w:rsidRPr="00832C09" w:rsidRDefault="003B76AC" w:rsidP="003B7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Федеральный закон</w:t>
      </w:r>
      <w:r w:rsidRPr="00CE6744">
        <w:rPr>
          <w:rFonts w:ascii="Times New Roman" w:eastAsia="Calibri" w:hAnsi="Times New Roman" w:cs="Times New Roman"/>
          <w:bCs/>
          <w:sz w:val="24"/>
          <w:szCs w:val="24"/>
        </w:rPr>
        <w:t xml:space="preserve"> от 05.04.2013 г. №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E6744">
        <w:rPr>
          <w:rFonts w:ascii="Times New Roman" w:eastAsia="Calibri" w:hAnsi="Times New Roman" w:cs="Times New Roman"/>
          <w:bCs/>
          <w:sz w:val="24"/>
          <w:szCs w:val="24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sectPr w:rsidR="003B76AC" w:rsidRPr="00832C09" w:rsidSect="00A9658A">
      <w:pgSz w:w="128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A3203"/>
    <w:multiLevelType w:val="hybridMultilevel"/>
    <w:tmpl w:val="B43AA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E5B4E"/>
    <w:multiLevelType w:val="hybridMultilevel"/>
    <w:tmpl w:val="D4BA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63"/>
    <w:rsid w:val="00090774"/>
    <w:rsid w:val="000A1D2D"/>
    <w:rsid w:val="001D3E63"/>
    <w:rsid w:val="002E409D"/>
    <w:rsid w:val="003613F4"/>
    <w:rsid w:val="00375E49"/>
    <w:rsid w:val="003915B3"/>
    <w:rsid w:val="003B76AC"/>
    <w:rsid w:val="005D7856"/>
    <w:rsid w:val="00611240"/>
    <w:rsid w:val="00746C9C"/>
    <w:rsid w:val="007A2588"/>
    <w:rsid w:val="007E4153"/>
    <w:rsid w:val="00832C09"/>
    <w:rsid w:val="008D30C2"/>
    <w:rsid w:val="008E2FEA"/>
    <w:rsid w:val="009252AD"/>
    <w:rsid w:val="009A475E"/>
    <w:rsid w:val="009D6E57"/>
    <w:rsid w:val="009F1F48"/>
    <w:rsid w:val="00A062C4"/>
    <w:rsid w:val="00A1667B"/>
    <w:rsid w:val="00A20343"/>
    <w:rsid w:val="00A265BF"/>
    <w:rsid w:val="00A9004B"/>
    <w:rsid w:val="00A9658A"/>
    <w:rsid w:val="00AE47DE"/>
    <w:rsid w:val="00B21C4C"/>
    <w:rsid w:val="00B72553"/>
    <w:rsid w:val="00B93070"/>
    <w:rsid w:val="00BE10D8"/>
    <w:rsid w:val="00C96F71"/>
    <w:rsid w:val="00D723D9"/>
    <w:rsid w:val="00DE5DC5"/>
    <w:rsid w:val="00E51BF0"/>
    <w:rsid w:val="00EE1BC7"/>
    <w:rsid w:val="00FC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65B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16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65B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1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Хаецкий</dc:creator>
  <cp:lastModifiedBy>Монахова И.В.</cp:lastModifiedBy>
  <cp:revision>5</cp:revision>
  <cp:lastPrinted>2017-06-09T07:19:00Z</cp:lastPrinted>
  <dcterms:created xsi:type="dcterms:W3CDTF">2017-06-09T07:05:00Z</dcterms:created>
  <dcterms:modified xsi:type="dcterms:W3CDTF">2017-06-14T08:45:00Z</dcterms:modified>
</cp:coreProperties>
</file>